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D8B" w:rsidRDefault="00DF2B25" w:rsidP="00CC04E2">
      <w:pPr>
        <w:pStyle w:val="IntenseQuote"/>
        <w:spacing w:line="360" w:lineRule="auto"/>
        <w:rPr>
          <w:sz w:val="40"/>
          <w:szCs w:val="40"/>
        </w:rPr>
      </w:pPr>
      <w:r>
        <w:rPr>
          <w:sz w:val="40"/>
          <w:szCs w:val="40"/>
        </w:rPr>
        <w:t>Sending Emails with a Flexy</w:t>
      </w:r>
    </w:p>
    <w:p w:rsidR="00F679D1" w:rsidRDefault="00F679D1" w:rsidP="00CC04E2">
      <w:pPr>
        <w:spacing w:line="360" w:lineRule="auto"/>
        <w:jc w:val="center"/>
      </w:pPr>
      <w:r>
        <w:t>Created By: Tim Beaulieu</w:t>
      </w:r>
    </w:p>
    <w:p w:rsidR="00F679D1" w:rsidRDefault="00F679D1" w:rsidP="00CC04E2">
      <w:pPr>
        <w:spacing w:line="360" w:lineRule="auto"/>
        <w:jc w:val="center"/>
      </w:pPr>
      <w:r>
        <w:t>Version 1.</w:t>
      </w:r>
      <w:r w:rsidR="00DF2B25">
        <w:t>0</w:t>
      </w:r>
    </w:p>
    <w:p w:rsidR="00F679D1" w:rsidRDefault="001E6D25" w:rsidP="00CC04E2">
      <w:pPr>
        <w:spacing w:line="360" w:lineRule="auto"/>
        <w:jc w:val="center"/>
      </w:pPr>
      <w:r>
        <w:t>Created on:</w:t>
      </w:r>
      <w:r w:rsidR="00F679D1">
        <w:t xml:space="preserve"> </w:t>
      </w:r>
      <w:r w:rsidR="00BE799A">
        <w:t>5</w:t>
      </w:r>
      <w:r w:rsidR="00F679D1">
        <w:t>/</w:t>
      </w:r>
      <w:r w:rsidR="00BE799A">
        <w:t>7</w:t>
      </w:r>
      <w:r w:rsidR="00F679D1">
        <w:t>/2019</w:t>
      </w:r>
    </w:p>
    <w:p w:rsidR="001E6D25" w:rsidRDefault="001E6D25" w:rsidP="00CC04E2">
      <w:pPr>
        <w:spacing w:line="360" w:lineRule="auto"/>
        <w:jc w:val="center"/>
      </w:pPr>
      <w:r>
        <w:t xml:space="preserve">Last Updated: </w:t>
      </w:r>
      <w:r w:rsidR="00D35210">
        <w:t>5</w:t>
      </w:r>
      <w:r>
        <w:t>/</w:t>
      </w:r>
      <w:r w:rsidR="00D35210">
        <w:t>8</w:t>
      </w:r>
      <w:r>
        <w:t>/2019</w:t>
      </w:r>
    </w:p>
    <w:p w:rsidR="000F7812" w:rsidRDefault="000F7812" w:rsidP="00CC04E2">
      <w:pPr>
        <w:spacing w:line="360" w:lineRule="auto"/>
        <w:jc w:val="center"/>
      </w:pPr>
    </w:p>
    <w:p w:rsidR="000F7812" w:rsidRDefault="000F7812" w:rsidP="00CC04E2">
      <w:pPr>
        <w:spacing w:line="360" w:lineRule="auto"/>
        <w:jc w:val="center"/>
      </w:pPr>
    </w:p>
    <w:p w:rsidR="000F7812" w:rsidRDefault="000F7812" w:rsidP="00CC04E2">
      <w:pPr>
        <w:spacing w:line="360" w:lineRule="auto"/>
        <w:jc w:val="center"/>
      </w:pPr>
    </w:p>
    <w:p w:rsidR="000F7812" w:rsidRDefault="000F7812" w:rsidP="00CC04E2">
      <w:pPr>
        <w:spacing w:line="360" w:lineRule="auto"/>
        <w:jc w:val="center"/>
      </w:pPr>
    </w:p>
    <w:p w:rsidR="000F7812" w:rsidRDefault="000F7812" w:rsidP="00CC04E2">
      <w:pPr>
        <w:spacing w:line="360" w:lineRule="auto"/>
        <w:jc w:val="center"/>
      </w:pPr>
    </w:p>
    <w:p w:rsidR="000F7812" w:rsidRDefault="000F7812" w:rsidP="00CC04E2">
      <w:pPr>
        <w:spacing w:line="360" w:lineRule="auto"/>
        <w:jc w:val="center"/>
      </w:pPr>
    </w:p>
    <w:p w:rsidR="000F7812" w:rsidRPr="00F679D1" w:rsidRDefault="000F7812" w:rsidP="00DF2B25">
      <w:pPr>
        <w:spacing w:line="360" w:lineRule="auto"/>
      </w:pPr>
    </w:p>
    <w:sdt>
      <w:sdtPr>
        <w:rPr>
          <w:rFonts w:eastAsiaTheme="minorHAnsi" w:cstheme="minorBidi"/>
          <w:b w:val="0"/>
          <w:color w:val="auto"/>
          <w:sz w:val="22"/>
          <w:szCs w:val="22"/>
        </w:rPr>
        <w:id w:val="1045951730"/>
        <w:docPartObj>
          <w:docPartGallery w:val="Table of Contents"/>
          <w:docPartUnique/>
        </w:docPartObj>
      </w:sdtPr>
      <w:sdtEndPr>
        <w:rPr>
          <w:bCs/>
          <w:noProof/>
        </w:rPr>
      </w:sdtEndPr>
      <w:sdtContent>
        <w:p w:rsidR="000F7812" w:rsidRDefault="000F7812" w:rsidP="00CC04E2">
          <w:pPr>
            <w:pStyle w:val="TOCHeading"/>
          </w:pPr>
          <w:r>
            <w:t>Contents</w:t>
          </w:r>
        </w:p>
        <w:p w:rsidR="00DF2B25" w:rsidRDefault="000F7812">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8227156" w:history="1">
            <w:r w:rsidR="00DF2B25" w:rsidRPr="001556B2">
              <w:rPr>
                <w:rStyle w:val="Hyperlink"/>
                <w:noProof/>
              </w:rPr>
              <w:t>Step 1: Required settings</w:t>
            </w:r>
            <w:r w:rsidR="00DF2B25">
              <w:rPr>
                <w:noProof/>
                <w:webHidden/>
              </w:rPr>
              <w:tab/>
            </w:r>
            <w:r w:rsidR="00DF2B25">
              <w:rPr>
                <w:noProof/>
                <w:webHidden/>
              </w:rPr>
              <w:fldChar w:fldCharType="begin"/>
            </w:r>
            <w:r w:rsidR="00DF2B25">
              <w:rPr>
                <w:noProof/>
                <w:webHidden/>
              </w:rPr>
              <w:instrText xml:space="preserve"> PAGEREF _Toc8227156 \h </w:instrText>
            </w:r>
            <w:r w:rsidR="00DF2B25">
              <w:rPr>
                <w:noProof/>
                <w:webHidden/>
              </w:rPr>
            </w:r>
            <w:r w:rsidR="00DF2B25">
              <w:rPr>
                <w:noProof/>
                <w:webHidden/>
              </w:rPr>
              <w:fldChar w:fldCharType="separate"/>
            </w:r>
            <w:r w:rsidR="00DF2B25">
              <w:rPr>
                <w:noProof/>
                <w:webHidden/>
              </w:rPr>
              <w:t>3</w:t>
            </w:r>
            <w:r w:rsidR="00DF2B25">
              <w:rPr>
                <w:noProof/>
                <w:webHidden/>
              </w:rPr>
              <w:fldChar w:fldCharType="end"/>
            </w:r>
          </w:hyperlink>
        </w:p>
        <w:p w:rsidR="00DF2B25" w:rsidRDefault="005E1CDB">
          <w:pPr>
            <w:pStyle w:val="TOC1"/>
            <w:tabs>
              <w:tab w:val="right" w:leader="dot" w:pos="9350"/>
            </w:tabs>
            <w:rPr>
              <w:rFonts w:eastAsiaTheme="minorEastAsia"/>
              <w:noProof/>
            </w:rPr>
          </w:pPr>
          <w:hyperlink w:anchor="_Toc8227157" w:history="1">
            <w:r w:rsidR="00DF2B25" w:rsidRPr="001556B2">
              <w:rPr>
                <w:rStyle w:val="Hyperlink"/>
                <w:noProof/>
              </w:rPr>
              <w:t>Step 2: Emails through Tags</w:t>
            </w:r>
            <w:r w:rsidR="00DF2B25">
              <w:rPr>
                <w:noProof/>
                <w:webHidden/>
              </w:rPr>
              <w:tab/>
            </w:r>
            <w:r w:rsidR="00DF2B25">
              <w:rPr>
                <w:noProof/>
                <w:webHidden/>
              </w:rPr>
              <w:fldChar w:fldCharType="begin"/>
            </w:r>
            <w:r w:rsidR="00DF2B25">
              <w:rPr>
                <w:noProof/>
                <w:webHidden/>
              </w:rPr>
              <w:instrText xml:space="preserve"> PAGEREF _Toc8227157 \h </w:instrText>
            </w:r>
            <w:r w:rsidR="00DF2B25">
              <w:rPr>
                <w:noProof/>
                <w:webHidden/>
              </w:rPr>
            </w:r>
            <w:r w:rsidR="00DF2B25">
              <w:rPr>
                <w:noProof/>
                <w:webHidden/>
              </w:rPr>
              <w:fldChar w:fldCharType="separate"/>
            </w:r>
            <w:r w:rsidR="00DF2B25">
              <w:rPr>
                <w:noProof/>
                <w:webHidden/>
              </w:rPr>
              <w:t>4</w:t>
            </w:r>
            <w:r w:rsidR="00DF2B25">
              <w:rPr>
                <w:noProof/>
                <w:webHidden/>
              </w:rPr>
              <w:fldChar w:fldCharType="end"/>
            </w:r>
          </w:hyperlink>
        </w:p>
        <w:p w:rsidR="00DF2B25" w:rsidRDefault="005E1CDB">
          <w:pPr>
            <w:pStyle w:val="TOC2"/>
            <w:tabs>
              <w:tab w:val="right" w:leader="dot" w:pos="9350"/>
            </w:tabs>
            <w:rPr>
              <w:noProof/>
            </w:rPr>
          </w:pPr>
          <w:hyperlink w:anchor="_Toc8227158" w:history="1">
            <w:r w:rsidR="00DF2B25" w:rsidRPr="001556B2">
              <w:rPr>
                <w:rStyle w:val="Hyperlink"/>
                <w:noProof/>
              </w:rPr>
              <w:t>Creating the Tags:</w:t>
            </w:r>
            <w:r w:rsidR="00DF2B25">
              <w:rPr>
                <w:noProof/>
                <w:webHidden/>
              </w:rPr>
              <w:tab/>
            </w:r>
            <w:r w:rsidR="00DF2B25">
              <w:rPr>
                <w:noProof/>
                <w:webHidden/>
              </w:rPr>
              <w:fldChar w:fldCharType="begin"/>
            </w:r>
            <w:r w:rsidR="00DF2B25">
              <w:rPr>
                <w:noProof/>
                <w:webHidden/>
              </w:rPr>
              <w:instrText xml:space="preserve"> PAGEREF _Toc8227158 \h </w:instrText>
            </w:r>
            <w:r w:rsidR="00DF2B25">
              <w:rPr>
                <w:noProof/>
                <w:webHidden/>
              </w:rPr>
            </w:r>
            <w:r w:rsidR="00DF2B25">
              <w:rPr>
                <w:noProof/>
                <w:webHidden/>
              </w:rPr>
              <w:fldChar w:fldCharType="separate"/>
            </w:r>
            <w:r w:rsidR="00DF2B25">
              <w:rPr>
                <w:noProof/>
                <w:webHidden/>
              </w:rPr>
              <w:t>4</w:t>
            </w:r>
            <w:r w:rsidR="00DF2B25">
              <w:rPr>
                <w:noProof/>
                <w:webHidden/>
              </w:rPr>
              <w:fldChar w:fldCharType="end"/>
            </w:r>
          </w:hyperlink>
        </w:p>
        <w:p w:rsidR="00DF2B25" w:rsidRDefault="005E1CDB">
          <w:pPr>
            <w:pStyle w:val="TOC2"/>
            <w:tabs>
              <w:tab w:val="right" w:leader="dot" w:pos="9350"/>
            </w:tabs>
            <w:rPr>
              <w:noProof/>
            </w:rPr>
          </w:pPr>
          <w:hyperlink w:anchor="_Toc8227159" w:history="1">
            <w:r w:rsidR="00DF2B25" w:rsidRPr="001556B2">
              <w:rPr>
                <w:rStyle w:val="Hyperlink"/>
                <w:noProof/>
              </w:rPr>
              <w:t>Email Settings:</w:t>
            </w:r>
            <w:r w:rsidR="00DF2B25">
              <w:rPr>
                <w:noProof/>
                <w:webHidden/>
              </w:rPr>
              <w:tab/>
            </w:r>
            <w:r w:rsidR="00DF2B25">
              <w:rPr>
                <w:noProof/>
                <w:webHidden/>
              </w:rPr>
              <w:fldChar w:fldCharType="begin"/>
            </w:r>
            <w:r w:rsidR="00DF2B25">
              <w:rPr>
                <w:noProof/>
                <w:webHidden/>
              </w:rPr>
              <w:instrText xml:space="preserve"> PAGEREF _Toc8227159 \h </w:instrText>
            </w:r>
            <w:r w:rsidR="00DF2B25">
              <w:rPr>
                <w:noProof/>
                <w:webHidden/>
              </w:rPr>
            </w:r>
            <w:r w:rsidR="00DF2B25">
              <w:rPr>
                <w:noProof/>
                <w:webHidden/>
              </w:rPr>
              <w:fldChar w:fldCharType="separate"/>
            </w:r>
            <w:r w:rsidR="00DF2B25">
              <w:rPr>
                <w:noProof/>
                <w:webHidden/>
              </w:rPr>
              <w:t>5</w:t>
            </w:r>
            <w:r w:rsidR="00DF2B25">
              <w:rPr>
                <w:noProof/>
                <w:webHidden/>
              </w:rPr>
              <w:fldChar w:fldCharType="end"/>
            </w:r>
          </w:hyperlink>
        </w:p>
        <w:p w:rsidR="00DF2B25" w:rsidRDefault="005E1CDB">
          <w:pPr>
            <w:pStyle w:val="TOC1"/>
            <w:tabs>
              <w:tab w:val="right" w:leader="dot" w:pos="9350"/>
            </w:tabs>
            <w:rPr>
              <w:rFonts w:eastAsiaTheme="minorEastAsia"/>
              <w:noProof/>
            </w:rPr>
          </w:pPr>
          <w:hyperlink w:anchor="_Toc8227160" w:history="1">
            <w:r w:rsidR="00DF2B25" w:rsidRPr="001556B2">
              <w:rPr>
                <w:rStyle w:val="Hyperlink"/>
                <w:noProof/>
              </w:rPr>
              <w:t>Part 3: Emails Through BASIC IDE</w:t>
            </w:r>
            <w:r w:rsidR="00DF2B25">
              <w:rPr>
                <w:noProof/>
                <w:webHidden/>
              </w:rPr>
              <w:tab/>
            </w:r>
            <w:r w:rsidR="00DF2B25">
              <w:rPr>
                <w:noProof/>
                <w:webHidden/>
              </w:rPr>
              <w:fldChar w:fldCharType="begin"/>
            </w:r>
            <w:r w:rsidR="00DF2B25">
              <w:rPr>
                <w:noProof/>
                <w:webHidden/>
              </w:rPr>
              <w:instrText xml:space="preserve"> PAGEREF _Toc8227160 \h </w:instrText>
            </w:r>
            <w:r w:rsidR="00DF2B25">
              <w:rPr>
                <w:noProof/>
                <w:webHidden/>
              </w:rPr>
            </w:r>
            <w:r w:rsidR="00DF2B25">
              <w:rPr>
                <w:noProof/>
                <w:webHidden/>
              </w:rPr>
              <w:fldChar w:fldCharType="separate"/>
            </w:r>
            <w:r w:rsidR="00DF2B25">
              <w:rPr>
                <w:noProof/>
                <w:webHidden/>
              </w:rPr>
              <w:t>5</w:t>
            </w:r>
            <w:r w:rsidR="00DF2B25">
              <w:rPr>
                <w:noProof/>
                <w:webHidden/>
              </w:rPr>
              <w:fldChar w:fldCharType="end"/>
            </w:r>
          </w:hyperlink>
        </w:p>
        <w:p w:rsidR="00DF2B25" w:rsidRDefault="005E1CDB">
          <w:pPr>
            <w:pStyle w:val="TOC1"/>
            <w:tabs>
              <w:tab w:val="right" w:leader="dot" w:pos="9350"/>
            </w:tabs>
            <w:rPr>
              <w:rFonts w:eastAsiaTheme="minorEastAsia"/>
              <w:noProof/>
            </w:rPr>
          </w:pPr>
          <w:hyperlink w:anchor="_Toc8227161" w:history="1">
            <w:r w:rsidR="00DF2B25" w:rsidRPr="001556B2">
              <w:rPr>
                <w:rStyle w:val="Hyperlink"/>
                <w:noProof/>
              </w:rPr>
              <w:t>Email to SMS Relays</w:t>
            </w:r>
            <w:r w:rsidR="00DF2B25">
              <w:rPr>
                <w:noProof/>
                <w:webHidden/>
              </w:rPr>
              <w:tab/>
            </w:r>
            <w:r w:rsidR="00DF2B25">
              <w:rPr>
                <w:noProof/>
                <w:webHidden/>
              </w:rPr>
              <w:fldChar w:fldCharType="begin"/>
            </w:r>
            <w:r w:rsidR="00DF2B25">
              <w:rPr>
                <w:noProof/>
                <w:webHidden/>
              </w:rPr>
              <w:instrText xml:space="preserve"> PAGEREF _Toc8227161 \h </w:instrText>
            </w:r>
            <w:r w:rsidR="00DF2B25">
              <w:rPr>
                <w:noProof/>
                <w:webHidden/>
              </w:rPr>
            </w:r>
            <w:r w:rsidR="00DF2B25">
              <w:rPr>
                <w:noProof/>
                <w:webHidden/>
              </w:rPr>
              <w:fldChar w:fldCharType="separate"/>
            </w:r>
            <w:r w:rsidR="00DF2B25">
              <w:rPr>
                <w:noProof/>
                <w:webHidden/>
              </w:rPr>
              <w:t>6</w:t>
            </w:r>
            <w:r w:rsidR="00DF2B25">
              <w:rPr>
                <w:noProof/>
                <w:webHidden/>
              </w:rPr>
              <w:fldChar w:fldCharType="end"/>
            </w:r>
          </w:hyperlink>
        </w:p>
        <w:p w:rsidR="00DF2B25" w:rsidRDefault="005E1CDB">
          <w:pPr>
            <w:pStyle w:val="TOC1"/>
            <w:tabs>
              <w:tab w:val="right" w:leader="dot" w:pos="9350"/>
            </w:tabs>
            <w:rPr>
              <w:rFonts w:eastAsiaTheme="minorEastAsia"/>
              <w:noProof/>
            </w:rPr>
          </w:pPr>
          <w:hyperlink w:anchor="_Toc8227162" w:history="1">
            <w:r w:rsidR="00DF2B25" w:rsidRPr="001556B2">
              <w:rPr>
                <w:rStyle w:val="Hyperlink"/>
                <w:noProof/>
              </w:rPr>
              <w:t>Included code:</w:t>
            </w:r>
            <w:r w:rsidR="00DF2B25">
              <w:rPr>
                <w:noProof/>
                <w:webHidden/>
              </w:rPr>
              <w:tab/>
            </w:r>
            <w:r w:rsidR="00DF2B25">
              <w:rPr>
                <w:noProof/>
                <w:webHidden/>
              </w:rPr>
              <w:fldChar w:fldCharType="begin"/>
            </w:r>
            <w:r w:rsidR="00DF2B25">
              <w:rPr>
                <w:noProof/>
                <w:webHidden/>
              </w:rPr>
              <w:instrText xml:space="preserve"> PAGEREF _Toc8227162 \h </w:instrText>
            </w:r>
            <w:r w:rsidR="00DF2B25">
              <w:rPr>
                <w:noProof/>
                <w:webHidden/>
              </w:rPr>
            </w:r>
            <w:r w:rsidR="00DF2B25">
              <w:rPr>
                <w:noProof/>
                <w:webHidden/>
              </w:rPr>
              <w:fldChar w:fldCharType="separate"/>
            </w:r>
            <w:r w:rsidR="00DF2B25">
              <w:rPr>
                <w:noProof/>
                <w:webHidden/>
              </w:rPr>
              <w:t>7</w:t>
            </w:r>
            <w:r w:rsidR="00DF2B25">
              <w:rPr>
                <w:noProof/>
                <w:webHidden/>
              </w:rPr>
              <w:fldChar w:fldCharType="end"/>
            </w:r>
          </w:hyperlink>
        </w:p>
        <w:p w:rsidR="00DF2B25" w:rsidRDefault="005E1CDB">
          <w:pPr>
            <w:pStyle w:val="TOC1"/>
            <w:tabs>
              <w:tab w:val="right" w:leader="dot" w:pos="9350"/>
            </w:tabs>
            <w:rPr>
              <w:rFonts w:eastAsiaTheme="minorEastAsia"/>
              <w:noProof/>
            </w:rPr>
          </w:pPr>
          <w:hyperlink w:anchor="_Toc8227163" w:history="1">
            <w:r w:rsidR="00DF2B25" w:rsidRPr="001556B2">
              <w:rPr>
                <w:rStyle w:val="Hyperlink"/>
                <w:noProof/>
              </w:rPr>
              <w:t>Example of Received Email:</w:t>
            </w:r>
            <w:r w:rsidR="00DF2B25">
              <w:rPr>
                <w:noProof/>
                <w:webHidden/>
              </w:rPr>
              <w:tab/>
            </w:r>
            <w:r w:rsidR="00DF2B25">
              <w:rPr>
                <w:noProof/>
                <w:webHidden/>
              </w:rPr>
              <w:fldChar w:fldCharType="begin"/>
            </w:r>
            <w:r w:rsidR="00DF2B25">
              <w:rPr>
                <w:noProof/>
                <w:webHidden/>
              </w:rPr>
              <w:instrText xml:space="preserve"> PAGEREF _Toc8227163 \h </w:instrText>
            </w:r>
            <w:r w:rsidR="00DF2B25">
              <w:rPr>
                <w:noProof/>
                <w:webHidden/>
              </w:rPr>
            </w:r>
            <w:r w:rsidR="00DF2B25">
              <w:rPr>
                <w:noProof/>
                <w:webHidden/>
              </w:rPr>
              <w:fldChar w:fldCharType="separate"/>
            </w:r>
            <w:r w:rsidR="00DF2B25">
              <w:rPr>
                <w:noProof/>
                <w:webHidden/>
              </w:rPr>
              <w:t>7</w:t>
            </w:r>
            <w:r w:rsidR="00DF2B25">
              <w:rPr>
                <w:noProof/>
                <w:webHidden/>
              </w:rPr>
              <w:fldChar w:fldCharType="end"/>
            </w:r>
          </w:hyperlink>
        </w:p>
        <w:p w:rsidR="009C3A74" w:rsidRPr="00DF2B25" w:rsidRDefault="000F7812" w:rsidP="00CC04E2">
          <w:pPr>
            <w:spacing w:line="360" w:lineRule="auto"/>
          </w:pPr>
          <w:r>
            <w:rPr>
              <w:b/>
              <w:bCs/>
              <w:noProof/>
            </w:rPr>
            <w:fldChar w:fldCharType="end"/>
          </w:r>
        </w:p>
      </w:sdtContent>
    </w:sdt>
    <w:p w:rsidR="009C3A74" w:rsidRDefault="009C3A74" w:rsidP="00CC04E2">
      <w:pPr>
        <w:pStyle w:val="Heading1"/>
      </w:pPr>
      <w:bookmarkStart w:id="0" w:name="_Toc8227156"/>
      <w:r>
        <w:lastRenderedPageBreak/>
        <w:t xml:space="preserve">Step 1: </w:t>
      </w:r>
      <w:r w:rsidR="005662A3">
        <w:t>Required settings</w:t>
      </w:r>
      <w:bookmarkEnd w:id="0"/>
    </w:p>
    <w:p w:rsidR="005662A3" w:rsidRPr="005662A3" w:rsidRDefault="005662A3" w:rsidP="00CC04E2">
      <w:pPr>
        <w:spacing w:line="360" w:lineRule="auto"/>
      </w:pPr>
      <w:r>
        <w:t>Make sure that you have a usable SMTP server such as relay.talk2m.com with the port 25.</w:t>
      </w:r>
    </w:p>
    <w:p w:rsidR="005662A3" w:rsidRPr="005662A3" w:rsidRDefault="005662A3" w:rsidP="00CC04E2">
      <w:pPr>
        <w:spacing w:line="360" w:lineRule="auto"/>
      </w:pPr>
      <w:r>
        <w:rPr>
          <w:noProof/>
        </w:rPr>
        <w:drawing>
          <wp:inline distT="0" distB="0" distL="0" distR="0" wp14:anchorId="43330D1D" wp14:editId="663AAC1C">
            <wp:extent cx="5943600" cy="2672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672715"/>
                    </a:xfrm>
                    <a:prstGeom prst="rect">
                      <a:avLst/>
                    </a:prstGeom>
                  </pic:spPr>
                </pic:pic>
              </a:graphicData>
            </a:graphic>
          </wp:inline>
        </w:drawing>
      </w:r>
    </w:p>
    <w:p w:rsidR="00E74017" w:rsidRDefault="005662A3" w:rsidP="00CC04E2">
      <w:pPr>
        <w:spacing w:line="360" w:lineRule="auto"/>
      </w:pPr>
      <w:r>
        <w:t>Next make sure that your device has passed the internet wizard</w:t>
      </w:r>
      <w:r w:rsidR="00E74017">
        <w:rPr>
          <w:noProof/>
        </w:rPr>
        <w:drawing>
          <wp:anchor distT="0" distB="0" distL="114300" distR="114300" simplePos="0" relativeHeight="251659264" behindDoc="0" locked="0" layoutInCell="1" allowOverlap="1" wp14:anchorId="1BF65EFB" wp14:editId="55A67C81">
            <wp:simplePos x="0" y="0"/>
            <wp:positionH relativeFrom="column">
              <wp:posOffset>0</wp:posOffset>
            </wp:positionH>
            <wp:positionV relativeFrom="paragraph">
              <wp:posOffset>285115</wp:posOffset>
            </wp:positionV>
            <wp:extent cx="5943600" cy="2125980"/>
            <wp:effectExtent l="0" t="0" r="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2125980"/>
                    </a:xfrm>
                    <a:prstGeom prst="rect">
                      <a:avLst/>
                    </a:prstGeom>
                  </pic:spPr>
                </pic:pic>
              </a:graphicData>
            </a:graphic>
          </wp:anchor>
        </w:drawing>
      </w:r>
    </w:p>
    <w:p w:rsidR="00E74017" w:rsidRDefault="00E74017" w:rsidP="00CC04E2">
      <w:pPr>
        <w:spacing w:line="360" w:lineRule="auto"/>
      </w:pPr>
      <w:r>
        <w:br w:type="page"/>
      </w:r>
    </w:p>
    <w:p w:rsidR="00E74017" w:rsidRDefault="00E74017" w:rsidP="00CC04E2">
      <w:pPr>
        <w:pStyle w:val="Heading1"/>
      </w:pPr>
      <w:bookmarkStart w:id="1" w:name="_Toc8227157"/>
      <w:r>
        <w:lastRenderedPageBreak/>
        <w:t>Step 2: Emails through Tags</w:t>
      </w:r>
      <w:bookmarkEnd w:id="1"/>
    </w:p>
    <w:p w:rsidR="00A83BC1" w:rsidRDefault="00A83BC1" w:rsidP="00CC04E2">
      <w:pPr>
        <w:pStyle w:val="Heading2"/>
        <w:spacing w:line="360" w:lineRule="auto"/>
      </w:pPr>
      <w:bookmarkStart w:id="2" w:name="_Toc8227158"/>
      <w:r>
        <w:t>Creating the Tags</w:t>
      </w:r>
      <w:r w:rsidR="00CC04E2">
        <w:t>:</w:t>
      </w:r>
      <w:bookmarkEnd w:id="2"/>
    </w:p>
    <w:p w:rsidR="00CC04E2" w:rsidRPr="00CC04E2" w:rsidRDefault="00CC04E2" w:rsidP="00CC04E2">
      <w:r>
        <w:t>You can have up to 4 different alarms per tag with these settings.</w:t>
      </w:r>
    </w:p>
    <w:p w:rsidR="00BD3F4C" w:rsidRDefault="00E74017" w:rsidP="00CC04E2">
      <w:pPr>
        <w:spacing w:line="360" w:lineRule="auto"/>
      </w:pPr>
      <w:r>
        <w:rPr>
          <w:noProof/>
        </w:rPr>
        <w:drawing>
          <wp:inline distT="0" distB="0" distL="0" distR="0" wp14:anchorId="1EE9CB01" wp14:editId="77EAAA6E">
            <wp:extent cx="3233318" cy="4579150"/>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253820" cy="4608186"/>
                    </a:xfrm>
                    <a:prstGeom prst="rect">
                      <a:avLst/>
                    </a:prstGeom>
                  </pic:spPr>
                </pic:pic>
              </a:graphicData>
            </a:graphic>
          </wp:inline>
        </w:drawing>
      </w:r>
    </w:p>
    <w:p w:rsidR="00BD3F4C" w:rsidRDefault="00BD3F4C" w:rsidP="00CC04E2">
      <w:pPr>
        <w:spacing w:line="360" w:lineRule="auto"/>
      </w:pPr>
      <w:r>
        <w:br w:type="page"/>
      </w:r>
    </w:p>
    <w:p w:rsidR="00CC04E2" w:rsidRPr="00CC04E2" w:rsidRDefault="00CC04E2" w:rsidP="00CC04E2">
      <w:pPr>
        <w:pStyle w:val="Heading2"/>
      </w:pPr>
      <w:bookmarkStart w:id="3" w:name="_Toc8227159"/>
      <w:r>
        <w:lastRenderedPageBreak/>
        <w:t>Email Settings:</w:t>
      </w:r>
      <w:bookmarkEnd w:id="3"/>
    </w:p>
    <w:p w:rsidR="00BD3F4C" w:rsidRDefault="00BD3F4C" w:rsidP="00CC04E2">
      <w:pPr>
        <w:spacing w:line="360" w:lineRule="auto"/>
      </w:pPr>
      <w:r>
        <w:t xml:space="preserve">Once this is done, you’ll need to double click on the bell’s checkmark for the tag. You’ll also need to choose who you’re sending your email to. If you want to send the email to multiple people, you can do this by separating them with a semicolon. You can also choose what attachments are going to be sent in the email by using the EBD helper: </w:t>
      </w:r>
      <w:hyperlink r:id="rId9" w:history="1">
        <w:r w:rsidRPr="00571E2B">
          <w:rPr>
            <w:rStyle w:val="Hyperlink"/>
          </w:rPr>
          <w:t>https://ewonsupport.biz/ebd/</w:t>
        </w:r>
      </w:hyperlink>
    </w:p>
    <w:p w:rsidR="00BD3F4C" w:rsidRDefault="00BD3F4C" w:rsidP="00CC04E2">
      <w:pPr>
        <w:spacing w:line="360" w:lineRule="auto"/>
      </w:pPr>
      <w:r>
        <w:rPr>
          <w:noProof/>
        </w:rPr>
        <w:drawing>
          <wp:inline distT="0" distB="0" distL="0" distR="0" wp14:anchorId="5367AB09" wp14:editId="67656B9A">
            <wp:extent cx="5943600" cy="1897380"/>
            <wp:effectExtent l="0" t="0" r="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897380"/>
                    </a:xfrm>
                    <a:prstGeom prst="rect">
                      <a:avLst/>
                    </a:prstGeom>
                  </pic:spPr>
                </pic:pic>
              </a:graphicData>
            </a:graphic>
          </wp:inline>
        </w:drawing>
      </w:r>
    </w:p>
    <w:p w:rsidR="00CC04E2" w:rsidRDefault="005E1CDB" w:rsidP="00CC04E2">
      <w:pPr>
        <w:pStyle w:val="Heading1"/>
      </w:pPr>
      <w:bookmarkStart w:id="4" w:name="_Toc8227160"/>
      <w:r>
        <w:t>Step</w:t>
      </w:r>
      <w:r w:rsidR="00CC04E2">
        <w:t xml:space="preserve"> 3: Emails Through BASIC IDE</w:t>
      </w:r>
      <w:bookmarkEnd w:id="4"/>
    </w:p>
    <w:p w:rsidR="00CC04E2" w:rsidRDefault="007F6795" w:rsidP="007F6795">
      <w:r>
        <w:t>The code below is setup to be activated whenever the tag “</w:t>
      </w:r>
      <w:proofErr w:type="spellStart"/>
      <w:r>
        <w:t>Email_Example</w:t>
      </w:r>
      <w:proofErr w:type="spellEnd"/>
      <w:r>
        <w:t xml:space="preserve">” changes but will only send an email when the value of </w:t>
      </w:r>
      <w:proofErr w:type="spellStart"/>
      <w:r>
        <w:t>Email_Example’s</w:t>
      </w:r>
      <w:proofErr w:type="spellEnd"/>
      <w:r>
        <w:t xml:space="preserve"> value is set to 1. It also has examples on including values inside the email. For example, I have a tag called Digital Example and Analog Example that are called and will show up in the Email.</w:t>
      </w:r>
    </w:p>
    <w:p w:rsidR="007F6795" w:rsidRPr="007F6795" w:rsidRDefault="007F6795" w:rsidP="007F6795">
      <w:pPr>
        <w:rPr>
          <w:i/>
        </w:rPr>
      </w:pPr>
      <w:r w:rsidRPr="007F6795">
        <w:rPr>
          <w:i/>
        </w:rPr>
        <w:t>Note: Make sure to put this code in the Init section instead of the Cyclic section.</w:t>
      </w:r>
      <w:r>
        <w:rPr>
          <w:i/>
        </w:rPr>
        <w:t xml:space="preserve"> The Cyclic section will run every processor cycle and will likely cause the device to reboot if too much is done at once.</w:t>
      </w:r>
    </w:p>
    <w:p w:rsidR="00D3443F" w:rsidRDefault="007F6795">
      <w:r>
        <w:rPr>
          <w:noProof/>
        </w:rPr>
        <w:drawing>
          <wp:inline distT="0" distB="0" distL="0" distR="0" wp14:anchorId="77F90B7D" wp14:editId="451CB81B">
            <wp:extent cx="5943600" cy="186753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67535"/>
                    </a:xfrm>
                    <a:prstGeom prst="rect">
                      <a:avLst/>
                    </a:prstGeom>
                  </pic:spPr>
                </pic:pic>
              </a:graphicData>
            </a:graphic>
          </wp:inline>
        </w:drawing>
      </w:r>
      <w:bookmarkStart w:id="5" w:name="_GoBack"/>
      <w:bookmarkEnd w:id="5"/>
    </w:p>
    <w:p w:rsidR="00D3443F" w:rsidRDefault="00D3443F">
      <w:r>
        <w:br w:type="page"/>
      </w:r>
    </w:p>
    <w:p w:rsidR="00D3443F" w:rsidRDefault="00D3443F" w:rsidP="00D3443F">
      <w:pPr>
        <w:pStyle w:val="Heading1"/>
      </w:pPr>
      <w:bookmarkStart w:id="6" w:name="_Toc8227161"/>
      <w:r>
        <w:lastRenderedPageBreak/>
        <w:t>Email to SMS Relays</w:t>
      </w:r>
      <w:bookmarkEnd w:id="6"/>
    </w:p>
    <w:p w:rsidR="00DF2B25" w:rsidRPr="00DF2B25" w:rsidRDefault="00DF2B25" w:rsidP="00DF2B25">
      <w:r>
        <w:t>For U.S. Customers most of the cellular providers have an Email to SMS relay. By doing this you can essentially email a text to your phone. You’ll just need to follow the format below and can place these alongside the people that you’re emailing.</w:t>
      </w:r>
    </w:p>
    <w:tbl>
      <w:tblPr>
        <w:tblW w:w="10320" w:type="dxa"/>
        <w:tblInd w:w="-10" w:type="dxa"/>
        <w:tblLook w:val="04A0" w:firstRow="1" w:lastRow="0" w:firstColumn="1" w:lastColumn="0" w:noHBand="0" w:noVBand="1"/>
      </w:tblPr>
      <w:tblGrid>
        <w:gridCol w:w="2080"/>
        <w:gridCol w:w="4120"/>
        <w:gridCol w:w="4120"/>
      </w:tblGrid>
      <w:tr w:rsidR="00DF2B25" w:rsidRPr="00DF2B25" w:rsidTr="00DF2B25">
        <w:trPr>
          <w:trHeight w:val="315"/>
        </w:trPr>
        <w:tc>
          <w:tcPr>
            <w:tcW w:w="2080" w:type="dxa"/>
            <w:tcBorders>
              <w:top w:val="single" w:sz="8" w:space="0" w:color="auto"/>
              <w:left w:val="single" w:sz="8" w:space="0" w:color="auto"/>
              <w:bottom w:val="single" w:sz="8" w:space="0" w:color="auto"/>
              <w:right w:val="nil"/>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Carrier</w:t>
            </w:r>
          </w:p>
        </w:tc>
        <w:tc>
          <w:tcPr>
            <w:tcW w:w="41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SMS gateway domain</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MMS gateway domain</w:t>
            </w:r>
          </w:p>
        </w:tc>
      </w:tr>
      <w:tr w:rsidR="00DF2B25" w:rsidRPr="00DF2B25" w:rsidTr="00DF2B25">
        <w:trPr>
          <w:trHeight w:val="315"/>
        </w:trPr>
        <w:tc>
          <w:tcPr>
            <w:tcW w:w="2080" w:type="dxa"/>
            <w:tcBorders>
              <w:top w:val="nil"/>
              <w:left w:val="single" w:sz="8" w:space="0" w:color="auto"/>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Alltel</w:t>
            </w:r>
          </w:p>
        </w:tc>
        <w:tc>
          <w:tcPr>
            <w:tcW w:w="4120" w:type="dxa"/>
            <w:tcBorders>
              <w:top w:val="nil"/>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phonenumber@message.alltel.com</w:t>
            </w:r>
          </w:p>
        </w:tc>
        <w:tc>
          <w:tcPr>
            <w:tcW w:w="4120" w:type="dxa"/>
            <w:tcBorders>
              <w:top w:val="nil"/>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phonenumber@mms.alltelwireless.com</w:t>
            </w:r>
          </w:p>
        </w:tc>
      </w:tr>
      <w:tr w:rsidR="00DF2B25" w:rsidRPr="00DF2B25" w:rsidTr="00DF2B25">
        <w:trPr>
          <w:trHeight w:val="315"/>
        </w:trPr>
        <w:tc>
          <w:tcPr>
            <w:tcW w:w="2080" w:type="dxa"/>
            <w:tcBorders>
              <w:top w:val="single" w:sz="8" w:space="0" w:color="auto"/>
              <w:left w:val="single" w:sz="8" w:space="0" w:color="auto"/>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AT&amp;T</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phonenumber@txt.att.net</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phonenumber@mms.att.net</w:t>
            </w:r>
          </w:p>
        </w:tc>
      </w:tr>
      <w:tr w:rsidR="00DF2B25" w:rsidRPr="00DF2B25" w:rsidTr="00DF2B25">
        <w:trPr>
          <w:trHeight w:val="315"/>
        </w:trPr>
        <w:tc>
          <w:tcPr>
            <w:tcW w:w="2080" w:type="dxa"/>
            <w:tcBorders>
              <w:top w:val="single" w:sz="8" w:space="0" w:color="auto"/>
              <w:left w:val="single" w:sz="8" w:space="0" w:color="auto"/>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Boost Mobile</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phonenumber@myboostmobile.com</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phonenumber@myboostmobile.com</w:t>
            </w:r>
          </w:p>
        </w:tc>
      </w:tr>
      <w:tr w:rsidR="00DF2B25" w:rsidRPr="00DF2B25" w:rsidTr="00DF2B25">
        <w:trPr>
          <w:trHeight w:val="315"/>
        </w:trPr>
        <w:tc>
          <w:tcPr>
            <w:tcW w:w="2080" w:type="dxa"/>
            <w:tcBorders>
              <w:top w:val="single" w:sz="8" w:space="0" w:color="auto"/>
              <w:left w:val="single" w:sz="8" w:space="0" w:color="auto"/>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Cricket Wireless</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 </w:t>
            </w:r>
          </w:p>
        </w:tc>
        <w:tc>
          <w:tcPr>
            <w:tcW w:w="4120" w:type="dxa"/>
            <w:tcBorders>
              <w:top w:val="single" w:sz="8" w:space="0" w:color="auto"/>
              <w:left w:val="nil"/>
              <w:bottom w:val="nil"/>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phonenumber@mms.cricketwireless.net</w:t>
            </w:r>
          </w:p>
        </w:tc>
      </w:tr>
      <w:tr w:rsidR="00DF2B25" w:rsidRPr="00DF2B25" w:rsidTr="00DF2B25">
        <w:trPr>
          <w:trHeight w:val="315"/>
        </w:trPr>
        <w:tc>
          <w:tcPr>
            <w:tcW w:w="2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Project Fi</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 </w:t>
            </w:r>
          </w:p>
        </w:tc>
        <w:tc>
          <w:tcPr>
            <w:tcW w:w="4120" w:type="dxa"/>
            <w:tcBorders>
              <w:top w:val="single" w:sz="8" w:space="0" w:color="auto"/>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phonenumber@msg.fi.google.com</w:t>
            </w:r>
          </w:p>
        </w:tc>
      </w:tr>
      <w:tr w:rsidR="00DF2B25" w:rsidRPr="00DF2B25" w:rsidTr="00DF2B25">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Sprint</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phonenumber@messaging.sprintpcs.com</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phonenumber@pm.sprint.com</w:t>
            </w:r>
          </w:p>
        </w:tc>
      </w:tr>
      <w:tr w:rsidR="00DF2B25" w:rsidRPr="00DF2B25" w:rsidTr="00DF2B25">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T-Mobile</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phonenumber@tmomail.net</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phonenumber@tmomail.net</w:t>
            </w:r>
          </w:p>
        </w:tc>
      </w:tr>
      <w:tr w:rsidR="00DF2B25" w:rsidRPr="00DF2B25" w:rsidTr="00DF2B25">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U.S. Cellular</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phonenumber@email.uscc.net</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phonenumber@mms.uscc.net</w:t>
            </w:r>
          </w:p>
        </w:tc>
      </w:tr>
      <w:tr w:rsidR="00DF2B25" w:rsidRPr="00DF2B25" w:rsidTr="00DF2B25">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Verizon</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phonenumber@vtext.com</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phonenumber@vzwpix.com</w:t>
            </w:r>
          </w:p>
        </w:tc>
      </w:tr>
      <w:tr w:rsidR="00DF2B25" w:rsidRPr="00DF2B25" w:rsidTr="00DF2B25">
        <w:trPr>
          <w:trHeight w:val="315"/>
        </w:trPr>
        <w:tc>
          <w:tcPr>
            <w:tcW w:w="2080" w:type="dxa"/>
            <w:tcBorders>
              <w:top w:val="nil"/>
              <w:left w:val="single" w:sz="8" w:space="0" w:color="auto"/>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b/>
                <w:bCs/>
                <w:color w:val="000000"/>
              </w:rPr>
            </w:pPr>
            <w:r w:rsidRPr="00DF2B25">
              <w:rPr>
                <w:rFonts w:ascii="Calibri" w:eastAsia="Times New Roman" w:hAnsi="Calibri" w:cs="Calibri"/>
                <w:b/>
                <w:bCs/>
                <w:color w:val="000000"/>
              </w:rPr>
              <w:t>Virgin Mobile</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phonenumber@vmobl.com</w:t>
            </w:r>
          </w:p>
        </w:tc>
        <w:tc>
          <w:tcPr>
            <w:tcW w:w="4120" w:type="dxa"/>
            <w:tcBorders>
              <w:top w:val="nil"/>
              <w:left w:val="nil"/>
              <w:bottom w:val="single" w:sz="8" w:space="0" w:color="auto"/>
              <w:right w:val="single" w:sz="8" w:space="0" w:color="auto"/>
            </w:tcBorders>
            <w:shd w:val="clear" w:color="auto" w:fill="auto"/>
            <w:vAlign w:val="center"/>
            <w:hideMark/>
          </w:tcPr>
          <w:p w:rsidR="00DF2B25" w:rsidRPr="00DF2B25" w:rsidRDefault="00DF2B25" w:rsidP="00DF2B25">
            <w:pPr>
              <w:spacing w:after="0" w:line="240" w:lineRule="auto"/>
              <w:rPr>
                <w:rFonts w:ascii="Calibri" w:eastAsia="Times New Roman" w:hAnsi="Calibri" w:cs="Calibri"/>
                <w:color w:val="000000"/>
              </w:rPr>
            </w:pPr>
            <w:r w:rsidRPr="00DF2B25">
              <w:rPr>
                <w:rFonts w:ascii="Calibri" w:eastAsia="Times New Roman" w:hAnsi="Calibri" w:cs="Calibri"/>
                <w:color w:val="000000"/>
              </w:rPr>
              <w:t>phonenumber@vmpix.com</w:t>
            </w:r>
          </w:p>
        </w:tc>
      </w:tr>
    </w:tbl>
    <w:p w:rsidR="007F6795" w:rsidRDefault="007F6795" w:rsidP="00D3443F">
      <w:r>
        <w:br w:type="page"/>
      </w:r>
    </w:p>
    <w:p w:rsidR="00D3443F" w:rsidRPr="00D3443F" w:rsidRDefault="007F6795" w:rsidP="00D3443F">
      <w:pPr>
        <w:pStyle w:val="Heading1"/>
      </w:pPr>
      <w:bookmarkStart w:id="7" w:name="_Toc8227162"/>
      <w:r>
        <w:lastRenderedPageBreak/>
        <w:t>Included code:</w:t>
      </w:r>
      <w:bookmarkEnd w:id="7"/>
    </w:p>
    <w:p w:rsidR="00D3443F" w:rsidRPr="00D3443F" w:rsidRDefault="00D3443F" w:rsidP="00D3443F">
      <w:pPr>
        <w:spacing w:line="360" w:lineRule="auto"/>
        <w:rPr>
          <w:sz w:val="14"/>
          <w:szCs w:val="14"/>
        </w:rPr>
      </w:pPr>
      <w:proofErr w:type="spellStart"/>
      <w:r w:rsidRPr="00D3443F">
        <w:rPr>
          <w:sz w:val="14"/>
          <w:szCs w:val="14"/>
        </w:rPr>
        <w:t>Onchange</w:t>
      </w:r>
      <w:proofErr w:type="spellEnd"/>
      <w:r w:rsidRPr="00D3443F">
        <w:rPr>
          <w:sz w:val="14"/>
          <w:szCs w:val="14"/>
        </w:rPr>
        <w:t xml:space="preserve"> "</w:t>
      </w:r>
      <w:proofErr w:type="spellStart"/>
      <w:r w:rsidRPr="00D3443F">
        <w:rPr>
          <w:sz w:val="14"/>
          <w:szCs w:val="14"/>
        </w:rPr>
        <w:t>Email_Example</w:t>
      </w:r>
      <w:proofErr w:type="spellEnd"/>
      <w:r w:rsidRPr="00D3443F">
        <w:rPr>
          <w:sz w:val="14"/>
          <w:szCs w:val="14"/>
        </w:rPr>
        <w:t>", "@</w:t>
      </w:r>
      <w:proofErr w:type="spellStart"/>
      <w:proofErr w:type="gramStart"/>
      <w:r w:rsidRPr="00D3443F">
        <w:rPr>
          <w:sz w:val="14"/>
          <w:szCs w:val="14"/>
        </w:rPr>
        <w:t>tagmail</w:t>
      </w:r>
      <w:proofErr w:type="spellEnd"/>
      <w:r w:rsidRPr="00D3443F">
        <w:rPr>
          <w:sz w:val="14"/>
          <w:szCs w:val="14"/>
        </w:rPr>
        <w:t>(</w:t>
      </w:r>
      <w:proofErr w:type="gramEnd"/>
      <w:r w:rsidRPr="00D3443F">
        <w:rPr>
          <w:sz w:val="14"/>
          <w:szCs w:val="14"/>
        </w:rPr>
        <w:t>)"</w:t>
      </w:r>
    </w:p>
    <w:p w:rsidR="00D3443F" w:rsidRPr="00D3443F" w:rsidRDefault="00D3443F" w:rsidP="00D3443F">
      <w:pPr>
        <w:spacing w:line="360" w:lineRule="auto"/>
        <w:rPr>
          <w:sz w:val="14"/>
          <w:szCs w:val="14"/>
        </w:rPr>
      </w:pPr>
      <w:r w:rsidRPr="00D3443F">
        <w:rPr>
          <w:sz w:val="14"/>
          <w:szCs w:val="14"/>
        </w:rPr>
        <w:t xml:space="preserve">Function </w:t>
      </w:r>
      <w:proofErr w:type="spellStart"/>
      <w:proofErr w:type="gramStart"/>
      <w:r w:rsidRPr="00D3443F">
        <w:rPr>
          <w:sz w:val="14"/>
          <w:szCs w:val="14"/>
        </w:rPr>
        <w:t>tagmail</w:t>
      </w:r>
      <w:proofErr w:type="spellEnd"/>
      <w:r w:rsidRPr="00D3443F">
        <w:rPr>
          <w:sz w:val="14"/>
          <w:szCs w:val="14"/>
        </w:rPr>
        <w:t>(</w:t>
      </w:r>
      <w:proofErr w:type="gramEnd"/>
      <w:r w:rsidRPr="00D3443F">
        <w:rPr>
          <w:sz w:val="14"/>
          <w:szCs w:val="14"/>
        </w:rPr>
        <w:t>)</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EmailTo</w:t>
      </w:r>
      <w:proofErr w:type="spellEnd"/>
      <w:r w:rsidRPr="00D3443F">
        <w:rPr>
          <w:sz w:val="14"/>
          <w:szCs w:val="14"/>
        </w:rPr>
        <w:t>$ = "Johnsmith@email.com"</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EmailCC</w:t>
      </w:r>
      <w:proofErr w:type="spellEnd"/>
      <w:r w:rsidRPr="00D3443F">
        <w:rPr>
          <w:sz w:val="14"/>
          <w:szCs w:val="14"/>
        </w:rPr>
        <w:t>$ = "mark@email.com"</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EmailSubject</w:t>
      </w:r>
      <w:proofErr w:type="spellEnd"/>
      <w:r w:rsidRPr="00D3443F">
        <w:rPr>
          <w:sz w:val="14"/>
          <w:szCs w:val="14"/>
        </w:rPr>
        <w:t>$ = "Daily Report"</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EmailBody</w:t>
      </w:r>
      <w:proofErr w:type="spellEnd"/>
      <w:r w:rsidRPr="00D3443F">
        <w:rPr>
          <w:sz w:val="14"/>
          <w:szCs w:val="14"/>
        </w:rPr>
        <w:t xml:space="preserve">$ = "" </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EmailBody</w:t>
      </w:r>
      <w:proofErr w:type="spellEnd"/>
      <w:r w:rsidRPr="00D3443F">
        <w:rPr>
          <w:sz w:val="14"/>
          <w:szCs w:val="14"/>
        </w:rPr>
        <w:t>$ = $</w:t>
      </w:r>
      <w:proofErr w:type="spellStart"/>
      <w:r w:rsidRPr="00D3443F">
        <w:rPr>
          <w:sz w:val="14"/>
          <w:szCs w:val="14"/>
        </w:rPr>
        <w:t>EmailBody</w:t>
      </w:r>
      <w:proofErr w:type="spellEnd"/>
      <w:r w:rsidRPr="00D3443F">
        <w:rPr>
          <w:sz w:val="14"/>
          <w:szCs w:val="14"/>
        </w:rPr>
        <w:t xml:space="preserve">$ + "Value of First Tag is " + STR$ </w:t>
      </w:r>
      <w:proofErr w:type="spellStart"/>
      <w:r w:rsidRPr="00D3443F">
        <w:rPr>
          <w:sz w:val="14"/>
          <w:szCs w:val="14"/>
        </w:rPr>
        <w:t>Digital_Example</w:t>
      </w:r>
      <w:proofErr w:type="spellEnd"/>
      <w:r w:rsidRPr="00D3443F">
        <w:rPr>
          <w:sz w:val="14"/>
          <w:szCs w:val="14"/>
        </w:rPr>
        <w:t>@ + CHR$(13) + CHR$(10) // the CHR$(13) + CHR$(10) is the same as newline</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EmailBody</w:t>
      </w:r>
      <w:proofErr w:type="spellEnd"/>
      <w:r w:rsidRPr="00D3443F">
        <w:rPr>
          <w:sz w:val="14"/>
          <w:szCs w:val="14"/>
        </w:rPr>
        <w:t>$ = $</w:t>
      </w:r>
      <w:proofErr w:type="spellStart"/>
      <w:r w:rsidRPr="00D3443F">
        <w:rPr>
          <w:sz w:val="14"/>
          <w:szCs w:val="14"/>
        </w:rPr>
        <w:t>EmailBody</w:t>
      </w:r>
      <w:proofErr w:type="spellEnd"/>
      <w:r w:rsidRPr="00D3443F">
        <w:rPr>
          <w:sz w:val="14"/>
          <w:szCs w:val="14"/>
        </w:rPr>
        <w:t xml:space="preserve">$ + "Value of Second Tag is " + STR$ </w:t>
      </w:r>
      <w:proofErr w:type="spellStart"/>
      <w:r w:rsidRPr="00D3443F">
        <w:rPr>
          <w:sz w:val="14"/>
          <w:szCs w:val="14"/>
        </w:rPr>
        <w:t>Analog_Example</w:t>
      </w:r>
      <w:proofErr w:type="spellEnd"/>
      <w:r w:rsidRPr="00D3443F">
        <w:rPr>
          <w:sz w:val="14"/>
          <w:szCs w:val="14"/>
        </w:rPr>
        <w:t>@ + CHR$(13) + CHR$(10) // Second line of email</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EmailBody</w:t>
      </w:r>
      <w:proofErr w:type="spellEnd"/>
      <w:r w:rsidRPr="00D3443F">
        <w:rPr>
          <w:sz w:val="14"/>
          <w:szCs w:val="14"/>
        </w:rPr>
        <w:t>$ = $</w:t>
      </w:r>
      <w:proofErr w:type="spellStart"/>
      <w:r w:rsidRPr="00D3443F">
        <w:rPr>
          <w:sz w:val="14"/>
          <w:szCs w:val="14"/>
        </w:rPr>
        <w:t>EmailBody</w:t>
      </w:r>
      <w:proofErr w:type="spellEnd"/>
      <w:r w:rsidRPr="00D3443F">
        <w:rPr>
          <w:sz w:val="14"/>
          <w:szCs w:val="14"/>
        </w:rPr>
        <w:t xml:space="preserve">$ + "Value of Third Tag is " + CHR$(13) + CHR$(10)    // Third Line of email... </w:t>
      </w:r>
      <w:proofErr w:type="spellStart"/>
      <w:r w:rsidRPr="00D3443F">
        <w:rPr>
          <w:sz w:val="14"/>
          <w:szCs w:val="14"/>
        </w:rPr>
        <w:t>ect</w:t>
      </w:r>
      <w:proofErr w:type="spellEnd"/>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EmailBody</w:t>
      </w:r>
      <w:proofErr w:type="spellEnd"/>
      <w:r w:rsidRPr="00D3443F">
        <w:rPr>
          <w:sz w:val="14"/>
          <w:szCs w:val="14"/>
        </w:rPr>
        <w:t>$ = $</w:t>
      </w:r>
      <w:proofErr w:type="spellStart"/>
      <w:r w:rsidRPr="00D3443F">
        <w:rPr>
          <w:sz w:val="14"/>
          <w:szCs w:val="14"/>
        </w:rPr>
        <w:t>EmailBody</w:t>
      </w:r>
      <w:proofErr w:type="spellEnd"/>
      <w:r w:rsidRPr="00D3443F">
        <w:rPr>
          <w:sz w:val="14"/>
          <w:szCs w:val="14"/>
        </w:rPr>
        <w:t>$ + "Time: " + TIME$ + CHR$(13) + CHR$(10) // Gives the full date when this was sent</w:t>
      </w:r>
    </w:p>
    <w:p w:rsidR="00D3443F" w:rsidRPr="00D3443F" w:rsidRDefault="00D3443F" w:rsidP="00D3443F">
      <w:pPr>
        <w:spacing w:line="360" w:lineRule="auto"/>
        <w:rPr>
          <w:sz w:val="14"/>
          <w:szCs w:val="14"/>
        </w:rPr>
      </w:pPr>
      <w:r w:rsidRPr="00D3443F">
        <w:rPr>
          <w:sz w:val="14"/>
          <w:szCs w:val="14"/>
        </w:rPr>
        <w:t xml:space="preserve">  // Want to include data such as graphs as an attachment? see: https://ewonsupport.biz/ebd/</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EmailAttachment</w:t>
      </w:r>
      <w:proofErr w:type="spellEnd"/>
      <w:r w:rsidRPr="00D3443F">
        <w:rPr>
          <w:sz w:val="14"/>
          <w:szCs w:val="14"/>
        </w:rPr>
        <w:t>$ = "</w:t>
      </w:r>
      <w:proofErr w:type="gramStart"/>
      <w:r w:rsidRPr="00D3443F">
        <w:rPr>
          <w:sz w:val="14"/>
          <w:szCs w:val="14"/>
        </w:rPr>
        <w:t>&amp;[</w:t>
      </w:r>
      <w:proofErr w:type="gramEnd"/>
      <w:r w:rsidRPr="00D3443F">
        <w:rPr>
          <w:sz w:val="14"/>
          <w:szCs w:val="14"/>
        </w:rPr>
        <w:t>$</w:t>
      </w:r>
      <w:proofErr w:type="spellStart"/>
      <w:r w:rsidRPr="00D3443F">
        <w:rPr>
          <w:sz w:val="14"/>
          <w:szCs w:val="14"/>
        </w:rPr>
        <w:t>dtUF</w:t>
      </w:r>
      <w:proofErr w:type="spellEnd"/>
      <w:r w:rsidRPr="00D3443F">
        <w:rPr>
          <w:sz w:val="14"/>
          <w:szCs w:val="14"/>
        </w:rPr>
        <w:t xml:space="preserve"> $fnSomeIntegerReport.txt]"</w:t>
      </w:r>
    </w:p>
    <w:p w:rsidR="00D3443F" w:rsidRPr="00D3443F" w:rsidRDefault="00D3443F" w:rsidP="00D3443F">
      <w:pPr>
        <w:spacing w:line="360" w:lineRule="auto"/>
        <w:rPr>
          <w:sz w:val="14"/>
          <w:szCs w:val="14"/>
        </w:rPr>
      </w:pPr>
      <w:r w:rsidRPr="00D3443F">
        <w:rPr>
          <w:sz w:val="14"/>
          <w:szCs w:val="14"/>
        </w:rPr>
        <w:t xml:space="preserve">  $</w:t>
      </w:r>
      <w:proofErr w:type="spellStart"/>
      <w:r w:rsidRPr="00D3443F">
        <w:rPr>
          <w:sz w:val="14"/>
          <w:szCs w:val="14"/>
        </w:rPr>
        <w:t>EmailContents</w:t>
      </w:r>
      <w:proofErr w:type="spellEnd"/>
      <w:r w:rsidRPr="00D3443F">
        <w:rPr>
          <w:sz w:val="14"/>
          <w:szCs w:val="14"/>
        </w:rPr>
        <w:t>$ = $</w:t>
      </w:r>
      <w:proofErr w:type="spellStart"/>
      <w:r w:rsidRPr="00D3443F">
        <w:rPr>
          <w:sz w:val="14"/>
          <w:szCs w:val="14"/>
        </w:rPr>
        <w:t>EmailBody</w:t>
      </w:r>
      <w:proofErr w:type="spellEnd"/>
      <w:r w:rsidRPr="00D3443F">
        <w:rPr>
          <w:sz w:val="14"/>
          <w:szCs w:val="14"/>
        </w:rPr>
        <w:t>$ + $</w:t>
      </w:r>
      <w:proofErr w:type="spellStart"/>
      <w:r w:rsidRPr="00D3443F">
        <w:rPr>
          <w:sz w:val="14"/>
          <w:szCs w:val="14"/>
        </w:rPr>
        <w:t>EmailAttachment</w:t>
      </w:r>
      <w:proofErr w:type="spellEnd"/>
      <w:r w:rsidRPr="00D3443F">
        <w:rPr>
          <w:sz w:val="14"/>
          <w:szCs w:val="14"/>
        </w:rPr>
        <w:t xml:space="preserve">$ </w:t>
      </w:r>
    </w:p>
    <w:p w:rsidR="00D3443F" w:rsidRPr="00D3443F" w:rsidRDefault="00D3443F" w:rsidP="00D3443F">
      <w:pPr>
        <w:spacing w:line="360" w:lineRule="auto"/>
        <w:rPr>
          <w:sz w:val="14"/>
          <w:szCs w:val="14"/>
        </w:rPr>
      </w:pPr>
      <w:r w:rsidRPr="00D3443F">
        <w:rPr>
          <w:sz w:val="14"/>
          <w:szCs w:val="14"/>
        </w:rPr>
        <w:t xml:space="preserve">If </w:t>
      </w:r>
      <w:proofErr w:type="spellStart"/>
      <w:r w:rsidRPr="00D3443F">
        <w:rPr>
          <w:sz w:val="14"/>
          <w:szCs w:val="14"/>
        </w:rPr>
        <w:t>Email_Example</w:t>
      </w:r>
      <w:proofErr w:type="spellEnd"/>
      <w:r w:rsidRPr="00D3443F">
        <w:rPr>
          <w:sz w:val="14"/>
          <w:szCs w:val="14"/>
        </w:rPr>
        <w:t xml:space="preserve">@=1 Then </w:t>
      </w:r>
    </w:p>
    <w:p w:rsidR="00D3443F" w:rsidRPr="00D3443F" w:rsidRDefault="00D3443F" w:rsidP="00D3443F">
      <w:pPr>
        <w:spacing w:line="360" w:lineRule="auto"/>
        <w:rPr>
          <w:sz w:val="14"/>
          <w:szCs w:val="14"/>
        </w:rPr>
      </w:pPr>
      <w:r w:rsidRPr="00D3443F">
        <w:rPr>
          <w:sz w:val="14"/>
          <w:szCs w:val="14"/>
        </w:rPr>
        <w:t xml:space="preserve">  SENDMAIL $</w:t>
      </w:r>
      <w:proofErr w:type="spellStart"/>
      <w:r w:rsidRPr="00D3443F">
        <w:rPr>
          <w:sz w:val="14"/>
          <w:szCs w:val="14"/>
        </w:rPr>
        <w:t>EmailTo</w:t>
      </w:r>
      <w:proofErr w:type="spellEnd"/>
      <w:r w:rsidRPr="00D3443F">
        <w:rPr>
          <w:sz w:val="14"/>
          <w:szCs w:val="14"/>
        </w:rPr>
        <w:t>$, $</w:t>
      </w:r>
      <w:proofErr w:type="spellStart"/>
      <w:r w:rsidRPr="00D3443F">
        <w:rPr>
          <w:sz w:val="14"/>
          <w:szCs w:val="14"/>
        </w:rPr>
        <w:t>EmailCC</w:t>
      </w:r>
      <w:proofErr w:type="spellEnd"/>
      <w:r w:rsidRPr="00D3443F">
        <w:rPr>
          <w:sz w:val="14"/>
          <w:szCs w:val="14"/>
        </w:rPr>
        <w:t>$, $</w:t>
      </w:r>
      <w:proofErr w:type="spellStart"/>
      <w:r w:rsidRPr="00D3443F">
        <w:rPr>
          <w:sz w:val="14"/>
          <w:szCs w:val="14"/>
        </w:rPr>
        <w:t>EmailSubject</w:t>
      </w:r>
      <w:proofErr w:type="spellEnd"/>
      <w:r w:rsidRPr="00D3443F">
        <w:rPr>
          <w:sz w:val="14"/>
          <w:szCs w:val="14"/>
        </w:rPr>
        <w:t>$, $</w:t>
      </w:r>
      <w:proofErr w:type="spellStart"/>
      <w:r w:rsidRPr="00D3443F">
        <w:rPr>
          <w:sz w:val="14"/>
          <w:szCs w:val="14"/>
        </w:rPr>
        <w:t>EmailContents</w:t>
      </w:r>
      <w:proofErr w:type="spellEnd"/>
      <w:r w:rsidRPr="00D3443F">
        <w:rPr>
          <w:sz w:val="14"/>
          <w:szCs w:val="14"/>
        </w:rPr>
        <w:t>$</w:t>
      </w:r>
    </w:p>
    <w:p w:rsidR="00D3443F" w:rsidRPr="00D3443F" w:rsidRDefault="00D3443F" w:rsidP="00D3443F">
      <w:pPr>
        <w:spacing w:line="360" w:lineRule="auto"/>
        <w:rPr>
          <w:sz w:val="14"/>
          <w:szCs w:val="14"/>
        </w:rPr>
      </w:pPr>
      <w:r w:rsidRPr="00D3443F">
        <w:rPr>
          <w:sz w:val="14"/>
          <w:szCs w:val="14"/>
        </w:rPr>
        <w:t xml:space="preserve"> Endif</w:t>
      </w:r>
    </w:p>
    <w:p w:rsidR="007F6795" w:rsidRDefault="00D3443F" w:rsidP="00D3443F">
      <w:pPr>
        <w:spacing w:line="360" w:lineRule="auto"/>
        <w:rPr>
          <w:sz w:val="14"/>
          <w:szCs w:val="14"/>
        </w:rPr>
      </w:pPr>
      <w:r w:rsidRPr="00D3443F">
        <w:rPr>
          <w:sz w:val="14"/>
          <w:szCs w:val="14"/>
        </w:rPr>
        <w:t>ENDFN</w:t>
      </w:r>
    </w:p>
    <w:p w:rsidR="00D3443F" w:rsidRDefault="00D3443F" w:rsidP="00D3443F">
      <w:pPr>
        <w:pStyle w:val="Heading1"/>
      </w:pPr>
      <w:bookmarkStart w:id="8" w:name="_Toc8227163"/>
      <w:r>
        <w:t>Example of Received Email:</w:t>
      </w:r>
      <w:bookmarkEnd w:id="8"/>
    </w:p>
    <w:p w:rsidR="00D3443F" w:rsidRDefault="00D3443F" w:rsidP="00D3443F">
      <w:pPr>
        <w:spacing w:line="360" w:lineRule="auto"/>
        <w:rPr>
          <w:sz w:val="14"/>
          <w:szCs w:val="14"/>
        </w:rPr>
      </w:pPr>
    </w:p>
    <w:p w:rsidR="00D3443F" w:rsidRPr="00D3443F" w:rsidRDefault="00D3443F" w:rsidP="00D3443F">
      <w:pPr>
        <w:spacing w:line="360" w:lineRule="auto"/>
        <w:rPr>
          <w:sz w:val="14"/>
          <w:szCs w:val="14"/>
        </w:rPr>
      </w:pPr>
      <w:r>
        <w:rPr>
          <w:noProof/>
        </w:rPr>
        <w:drawing>
          <wp:inline distT="0" distB="0" distL="0" distR="0" wp14:anchorId="02DDE68D" wp14:editId="15E264B9">
            <wp:extent cx="2465222" cy="200798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5467" cy="2024473"/>
                    </a:xfrm>
                    <a:prstGeom prst="rect">
                      <a:avLst/>
                    </a:prstGeom>
                    <a:noFill/>
                    <a:ln>
                      <a:noFill/>
                    </a:ln>
                  </pic:spPr>
                </pic:pic>
              </a:graphicData>
            </a:graphic>
          </wp:inline>
        </w:drawing>
      </w:r>
    </w:p>
    <w:sectPr w:rsidR="00D3443F" w:rsidRPr="00D34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B47F2"/>
    <w:multiLevelType w:val="hybridMultilevel"/>
    <w:tmpl w:val="B0BE0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353FA"/>
    <w:multiLevelType w:val="hybridMultilevel"/>
    <w:tmpl w:val="D8FC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E43F1"/>
    <w:multiLevelType w:val="hybridMultilevel"/>
    <w:tmpl w:val="E05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77067"/>
    <w:multiLevelType w:val="hybridMultilevel"/>
    <w:tmpl w:val="FF78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508AD"/>
    <w:multiLevelType w:val="hybridMultilevel"/>
    <w:tmpl w:val="10C486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644C0C7E"/>
    <w:multiLevelType w:val="hybridMultilevel"/>
    <w:tmpl w:val="25385A36"/>
    <w:lvl w:ilvl="0" w:tplc="E48A16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80B7C"/>
    <w:multiLevelType w:val="hybridMultilevel"/>
    <w:tmpl w:val="9446DEF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9D1"/>
    <w:rsid w:val="000F7812"/>
    <w:rsid w:val="001E6D25"/>
    <w:rsid w:val="00273D8B"/>
    <w:rsid w:val="003264C0"/>
    <w:rsid w:val="00442C84"/>
    <w:rsid w:val="0048119F"/>
    <w:rsid w:val="005032BD"/>
    <w:rsid w:val="005662A3"/>
    <w:rsid w:val="005805E5"/>
    <w:rsid w:val="005E1CDB"/>
    <w:rsid w:val="007E25D6"/>
    <w:rsid w:val="007F6795"/>
    <w:rsid w:val="00804856"/>
    <w:rsid w:val="00823BD6"/>
    <w:rsid w:val="00825FFB"/>
    <w:rsid w:val="008A4EC3"/>
    <w:rsid w:val="00905072"/>
    <w:rsid w:val="00917740"/>
    <w:rsid w:val="0092511A"/>
    <w:rsid w:val="00990F4F"/>
    <w:rsid w:val="009C3A74"/>
    <w:rsid w:val="00A6127D"/>
    <w:rsid w:val="00A83BC1"/>
    <w:rsid w:val="00AE01D7"/>
    <w:rsid w:val="00B10F36"/>
    <w:rsid w:val="00B14FBC"/>
    <w:rsid w:val="00BD3F4C"/>
    <w:rsid w:val="00BE799A"/>
    <w:rsid w:val="00CB7F9B"/>
    <w:rsid w:val="00CC04E2"/>
    <w:rsid w:val="00CC210E"/>
    <w:rsid w:val="00D3443F"/>
    <w:rsid w:val="00D35210"/>
    <w:rsid w:val="00DF2B25"/>
    <w:rsid w:val="00E056A6"/>
    <w:rsid w:val="00E13894"/>
    <w:rsid w:val="00E74017"/>
    <w:rsid w:val="00EB4D46"/>
    <w:rsid w:val="00F1402A"/>
    <w:rsid w:val="00F679D1"/>
    <w:rsid w:val="00F939ED"/>
    <w:rsid w:val="00FB6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47B4A"/>
  <w15:chartTrackingRefBased/>
  <w15:docId w15:val="{8BC24F06-0E2C-404A-AFC3-72E6D9520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812"/>
    <w:pPr>
      <w:keepNext/>
      <w:keepLines/>
      <w:spacing w:before="240" w:after="0" w:line="360" w:lineRule="auto"/>
      <w:outlineLvl w:val="0"/>
    </w:pPr>
    <w:rPr>
      <w:rFonts w:eastAsiaTheme="majorEastAsia" w:cstheme="majorBidi"/>
      <w:b/>
      <w:color w:val="FF0000"/>
      <w:sz w:val="24"/>
      <w:szCs w:val="32"/>
    </w:rPr>
  </w:style>
  <w:style w:type="paragraph" w:styleId="Heading2">
    <w:name w:val="heading 2"/>
    <w:basedOn w:val="Normal"/>
    <w:next w:val="Normal"/>
    <w:link w:val="Heading2Char"/>
    <w:uiPriority w:val="9"/>
    <w:unhideWhenUsed/>
    <w:qFormat/>
    <w:rsid w:val="00A83BC1"/>
    <w:pPr>
      <w:keepNext/>
      <w:keepLines/>
      <w:spacing w:before="40" w:after="0"/>
      <w:outlineLvl w:val="1"/>
    </w:pPr>
    <w:rPr>
      <w:rFonts w:eastAsiaTheme="majorEastAsia" w:cstheme="majorBidi"/>
      <w:b/>
      <w:color w:val="00B0F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F679D1"/>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679D1"/>
    <w:rPr>
      <w:i/>
      <w:iCs/>
      <w:color w:val="4472C4" w:themeColor="accent1"/>
    </w:rPr>
  </w:style>
  <w:style w:type="character" w:styleId="Hyperlink">
    <w:name w:val="Hyperlink"/>
    <w:basedOn w:val="DefaultParagraphFont"/>
    <w:uiPriority w:val="99"/>
    <w:unhideWhenUsed/>
    <w:rsid w:val="003264C0"/>
    <w:rPr>
      <w:color w:val="0563C1" w:themeColor="hyperlink"/>
      <w:u w:val="single"/>
    </w:rPr>
  </w:style>
  <w:style w:type="character" w:styleId="UnresolvedMention">
    <w:name w:val="Unresolved Mention"/>
    <w:basedOn w:val="DefaultParagraphFont"/>
    <w:uiPriority w:val="99"/>
    <w:semiHidden/>
    <w:unhideWhenUsed/>
    <w:rsid w:val="003264C0"/>
    <w:rPr>
      <w:color w:val="605E5C"/>
      <w:shd w:val="clear" w:color="auto" w:fill="E1DFDD"/>
    </w:rPr>
  </w:style>
  <w:style w:type="paragraph" w:styleId="ListParagraph">
    <w:name w:val="List Paragraph"/>
    <w:basedOn w:val="Normal"/>
    <w:uiPriority w:val="34"/>
    <w:qFormat/>
    <w:rsid w:val="003264C0"/>
    <w:pPr>
      <w:ind w:left="720"/>
      <w:contextualSpacing/>
    </w:pPr>
  </w:style>
  <w:style w:type="character" w:customStyle="1" w:styleId="Heading1Char">
    <w:name w:val="Heading 1 Char"/>
    <w:basedOn w:val="DefaultParagraphFont"/>
    <w:link w:val="Heading1"/>
    <w:uiPriority w:val="9"/>
    <w:rsid w:val="000F7812"/>
    <w:rPr>
      <w:rFonts w:eastAsiaTheme="majorEastAsia" w:cstheme="majorBidi"/>
      <w:b/>
      <w:color w:val="FF0000"/>
      <w:sz w:val="24"/>
      <w:szCs w:val="32"/>
    </w:rPr>
  </w:style>
  <w:style w:type="paragraph" w:styleId="TOCHeading">
    <w:name w:val="TOC Heading"/>
    <w:basedOn w:val="Heading1"/>
    <w:next w:val="Normal"/>
    <w:uiPriority w:val="39"/>
    <w:unhideWhenUsed/>
    <w:qFormat/>
    <w:rsid w:val="000F7812"/>
    <w:pPr>
      <w:outlineLvl w:val="9"/>
    </w:pPr>
  </w:style>
  <w:style w:type="paragraph" w:styleId="TOC1">
    <w:name w:val="toc 1"/>
    <w:basedOn w:val="Normal"/>
    <w:next w:val="Normal"/>
    <w:autoRedefine/>
    <w:uiPriority w:val="39"/>
    <w:unhideWhenUsed/>
    <w:rsid w:val="000F7812"/>
    <w:pPr>
      <w:spacing w:after="100"/>
    </w:pPr>
  </w:style>
  <w:style w:type="character" w:customStyle="1" w:styleId="Heading2Char">
    <w:name w:val="Heading 2 Char"/>
    <w:basedOn w:val="DefaultParagraphFont"/>
    <w:link w:val="Heading2"/>
    <w:uiPriority w:val="9"/>
    <w:rsid w:val="00A83BC1"/>
    <w:rPr>
      <w:rFonts w:eastAsiaTheme="majorEastAsia" w:cstheme="majorBidi"/>
      <w:b/>
      <w:color w:val="00B0F0"/>
      <w:sz w:val="24"/>
      <w:szCs w:val="26"/>
    </w:rPr>
  </w:style>
  <w:style w:type="paragraph" w:styleId="TOC2">
    <w:name w:val="toc 2"/>
    <w:basedOn w:val="Normal"/>
    <w:next w:val="Normal"/>
    <w:autoRedefine/>
    <w:uiPriority w:val="39"/>
    <w:unhideWhenUsed/>
    <w:rsid w:val="00DF2B2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8823">
      <w:bodyDiv w:val="1"/>
      <w:marLeft w:val="0"/>
      <w:marRight w:val="0"/>
      <w:marTop w:val="0"/>
      <w:marBottom w:val="0"/>
      <w:divBdr>
        <w:top w:val="none" w:sz="0" w:space="0" w:color="auto"/>
        <w:left w:val="none" w:sz="0" w:space="0" w:color="auto"/>
        <w:bottom w:val="none" w:sz="0" w:space="0" w:color="auto"/>
        <w:right w:val="none" w:sz="0" w:space="0" w:color="auto"/>
      </w:divBdr>
    </w:div>
    <w:div w:id="395595032">
      <w:bodyDiv w:val="1"/>
      <w:marLeft w:val="0"/>
      <w:marRight w:val="0"/>
      <w:marTop w:val="0"/>
      <w:marBottom w:val="0"/>
      <w:divBdr>
        <w:top w:val="none" w:sz="0" w:space="0" w:color="auto"/>
        <w:left w:val="none" w:sz="0" w:space="0" w:color="auto"/>
        <w:bottom w:val="none" w:sz="0" w:space="0" w:color="auto"/>
        <w:right w:val="none" w:sz="0" w:space="0" w:color="auto"/>
      </w:divBdr>
    </w:div>
    <w:div w:id="108333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ewonsupport.biz/eb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EE9220-46BB-4ABF-B491-C14F51D69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6</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Beaulieu</dc:creator>
  <cp:keywords/>
  <dc:description/>
  <cp:lastModifiedBy>Tim Beaulieu</cp:lastModifiedBy>
  <cp:revision>4</cp:revision>
  <dcterms:created xsi:type="dcterms:W3CDTF">2019-05-08T20:17:00Z</dcterms:created>
  <dcterms:modified xsi:type="dcterms:W3CDTF">2019-05-28T14:51:00Z</dcterms:modified>
</cp:coreProperties>
</file>